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EB" w:rsidRPr="00971183" w:rsidRDefault="00837541" w:rsidP="0097118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PROPOSIÇÃO</w:t>
      </w:r>
      <w:r w:rsidR="008D5702">
        <w:rPr>
          <w:rFonts w:ascii="Arial" w:hAnsi="Arial" w:cs="Arial"/>
          <w:b/>
          <w:sz w:val="28"/>
          <w:szCs w:val="28"/>
        </w:rPr>
        <w:t xml:space="preserve"> DE LEI Nº.16/2017</w:t>
      </w:r>
    </w:p>
    <w:p w:rsidR="00C42CEB" w:rsidRPr="00B65ED9" w:rsidRDefault="00C42CEB" w:rsidP="00B65ED9">
      <w:pPr>
        <w:spacing w:after="0" w:line="360" w:lineRule="auto"/>
        <w:rPr>
          <w:rFonts w:ascii="Arial" w:hAnsi="Arial" w:cs="Arial"/>
        </w:rPr>
      </w:pPr>
    </w:p>
    <w:p w:rsidR="00C42CEB" w:rsidRDefault="00C42CEB" w:rsidP="00971183">
      <w:pPr>
        <w:spacing w:after="0" w:line="360" w:lineRule="auto"/>
        <w:ind w:left="3686"/>
        <w:jc w:val="both"/>
        <w:rPr>
          <w:rFonts w:ascii="Arial" w:hAnsi="Arial" w:cs="Arial"/>
        </w:rPr>
      </w:pPr>
      <w:r w:rsidRPr="00B65ED9">
        <w:rPr>
          <w:rFonts w:ascii="Arial" w:hAnsi="Arial" w:cs="Arial"/>
        </w:rPr>
        <w:t>Altera a Lei nº. 866, de 11 de setemb</w:t>
      </w:r>
      <w:r w:rsidR="005B2058">
        <w:rPr>
          <w:rFonts w:ascii="Arial" w:hAnsi="Arial" w:cs="Arial"/>
        </w:rPr>
        <w:t>ro de 2007, que c</w:t>
      </w:r>
      <w:r w:rsidRPr="00B65ED9">
        <w:rPr>
          <w:rFonts w:ascii="Arial" w:hAnsi="Arial" w:cs="Arial"/>
        </w:rPr>
        <w:t>ria o sistema e fixa os valores das diárias de viagens dos servidores públicos municipais e dos agentes políticos do Poder Legislativo.</w:t>
      </w:r>
    </w:p>
    <w:p w:rsidR="00C42CEB" w:rsidRDefault="00C42CEB" w:rsidP="00B65ED9">
      <w:pPr>
        <w:spacing w:after="0" w:line="360" w:lineRule="auto"/>
        <w:rPr>
          <w:rFonts w:ascii="Arial" w:hAnsi="Arial" w:cs="Arial"/>
        </w:rPr>
      </w:pPr>
    </w:p>
    <w:p w:rsidR="00C42CEB" w:rsidRDefault="00837541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Matias Barbosa decreta</w:t>
      </w:r>
      <w:r w:rsidR="00C42CEB">
        <w:rPr>
          <w:rFonts w:ascii="Arial" w:hAnsi="Arial" w:cs="Arial"/>
        </w:rPr>
        <w:t>: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C42CEB" w:rsidRPr="00D605F6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1º - O</w:t>
      </w:r>
      <w:r w:rsidRPr="00D605F6">
        <w:rPr>
          <w:rFonts w:ascii="Arial" w:hAnsi="Arial" w:cs="Arial"/>
        </w:rPr>
        <w:t xml:space="preserve"> Art. </w:t>
      </w:r>
      <w:r>
        <w:rPr>
          <w:rFonts w:ascii="Arial" w:hAnsi="Arial" w:cs="Arial"/>
        </w:rPr>
        <w:t>2º, A</w:t>
      </w:r>
      <w:r w:rsidRPr="00D605F6">
        <w:rPr>
          <w:rFonts w:ascii="Arial" w:hAnsi="Arial" w:cs="Arial"/>
        </w:rPr>
        <w:t>rt.</w:t>
      </w:r>
      <w:r>
        <w:rPr>
          <w:rFonts w:ascii="Arial" w:hAnsi="Arial" w:cs="Arial"/>
        </w:rPr>
        <w:t xml:space="preserve"> 3º e A</w:t>
      </w:r>
      <w:r w:rsidRPr="00D605F6">
        <w:rPr>
          <w:rFonts w:ascii="Arial" w:hAnsi="Arial" w:cs="Arial"/>
        </w:rPr>
        <w:t xml:space="preserve">rt. 7º </w:t>
      </w:r>
      <w:r>
        <w:rPr>
          <w:rFonts w:ascii="Arial" w:hAnsi="Arial" w:cs="Arial"/>
        </w:rPr>
        <w:t xml:space="preserve">da Lei nº. </w:t>
      </w:r>
      <w:r w:rsidRPr="00B65ED9">
        <w:rPr>
          <w:rFonts w:ascii="Arial" w:hAnsi="Arial" w:cs="Arial"/>
        </w:rPr>
        <w:t>866, de 11 de setemb</w:t>
      </w:r>
      <w:r>
        <w:rPr>
          <w:rFonts w:ascii="Arial" w:hAnsi="Arial" w:cs="Arial"/>
        </w:rPr>
        <w:t xml:space="preserve">ro de 2007, que </w:t>
      </w:r>
      <w:r w:rsidR="005B2058">
        <w:rPr>
          <w:rFonts w:ascii="Arial" w:hAnsi="Arial" w:cs="Arial"/>
        </w:rPr>
        <w:t>c</w:t>
      </w:r>
      <w:r w:rsidRPr="00B65ED9">
        <w:rPr>
          <w:rFonts w:ascii="Arial" w:hAnsi="Arial" w:cs="Arial"/>
        </w:rPr>
        <w:t>ria o sistema e fixa os valores das diárias de viagens dos servidores públicos municipais e dos agentes políticos do Poder Legislativo</w:t>
      </w:r>
      <w:r>
        <w:rPr>
          <w:rFonts w:ascii="Arial" w:hAnsi="Arial" w:cs="Arial"/>
        </w:rPr>
        <w:t>,</w:t>
      </w:r>
      <w:r w:rsidRPr="00D605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passam</w:t>
      </w:r>
      <w:r w:rsidRPr="00D605F6">
        <w:rPr>
          <w:rFonts w:ascii="Arial" w:hAnsi="Arial" w:cs="Arial"/>
        </w:rPr>
        <w:t xml:space="preserve"> a ter a seguinte redação: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1º - (...)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 - A diária básica, para localidades onde não seja necessário o pernoite</w:t>
      </w:r>
      <w:r w:rsidR="008D5702">
        <w:rPr>
          <w:rFonts w:ascii="Arial" w:hAnsi="Arial" w:cs="Arial"/>
        </w:rPr>
        <w:t xml:space="preserve"> do servidor público, será de 13</w:t>
      </w:r>
      <w:r>
        <w:rPr>
          <w:rFonts w:ascii="Arial" w:hAnsi="Arial" w:cs="Arial"/>
        </w:rPr>
        <w:t>% (</w:t>
      </w:r>
      <w:r w:rsidR="008D5702">
        <w:rPr>
          <w:rFonts w:ascii="Arial" w:hAnsi="Arial" w:cs="Arial"/>
        </w:rPr>
        <w:t>treze</w:t>
      </w:r>
      <w:r>
        <w:rPr>
          <w:rFonts w:ascii="Arial" w:hAnsi="Arial" w:cs="Arial"/>
        </w:rPr>
        <w:t xml:space="preserve"> por cento) do menor padrão de vencimento pago pelo Poder Legislativo no mês da realização da despes</w:t>
      </w:r>
      <w:r w:rsidR="008D5702">
        <w:rPr>
          <w:rFonts w:ascii="Arial" w:hAnsi="Arial" w:cs="Arial"/>
        </w:rPr>
        <w:t>a e para os agentes políticos 20</w:t>
      </w:r>
      <w:r>
        <w:rPr>
          <w:rFonts w:ascii="Arial" w:hAnsi="Arial" w:cs="Arial"/>
        </w:rPr>
        <w:t>% (vinte por cento) do mesmo padrão.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1º - Não se aplica o disposto no </w:t>
      </w:r>
      <w:r w:rsidRPr="003D6598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do artigo anterior aos deslocamentos feitos para os municípios da zona da mata mineira, cuja regulamentação encontra-se no art. 8º desta lei.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§ 2º - Os servidores públicos municipais rec</w:t>
      </w:r>
      <w:r w:rsidR="008D5702">
        <w:rPr>
          <w:rFonts w:ascii="Arial" w:hAnsi="Arial" w:cs="Arial"/>
        </w:rPr>
        <w:t>eberão a diária equivalente a 20</w:t>
      </w:r>
      <w:r>
        <w:rPr>
          <w:rFonts w:ascii="Arial" w:hAnsi="Arial" w:cs="Arial"/>
        </w:rPr>
        <w:t>% (vinte por cento) quando os mesmos estiverem acompanhando os agentes políticos.</w:t>
      </w:r>
    </w:p>
    <w:p w:rsidR="00C42CEB" w:rsidRDefault="00C42CEB" w:rsidP="00971183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A diária com pernoite cujo deslocamento, em função da representação, necessidade ou da distância, exija a permanênci</w:t>
      </w:r>
      <w:r w:rsidR="008D5702">
        <w:rPr>
          <w:rFonts w:ascii="Arial" w:hAnsi="Arial" w:cs="Arial"/>
        </w:rPr>
        <w:t>a do servidor público será de 29</w:t>
      </w:r>
      <w:r>
        <w:rPr>
          <w:rFonts w:ascii="Arial" w:hAnsi="Arial" w:cs="Arial"/>
        </w:rPr>
        <w:t xml:space="preserve">% (vinte e </w:t>
      </w:r>
      <w:r w:rsidR="008D5702">
        <w:rPr>
          <w:rFonts w:ascii="Arial" w:hAnsi="Arial" w:cs="Arial"/>
        </w:rPr>
        <w:t>nove</w:t>
      </w:r>
      <w:r>
        <w:rPr>
          <w:rFonts w:ascii="Arial" w:hAnsi="Arial" w:cs="Arial"/>
        </w:rPr>
        <w:t xml:space="preserve"> por cento) do menor padrão de vencimentos pago pelo Poder Legislativo no mês da realização da despesa e para os a</w:t>
      </w:r>
      <w:r w:rsidR="008D5702">
        <w:rPr>
          <w:rFonts w:ascii="Arial" w:hAnsi="Arial" w:cs="Arial"/>
        </w:rPr>
        <w:t>gentes políticos 45</w:t>
      </w:r>
      <w:r>
        <w:rPr>
          <w:rFonts w:ascii="Arial" w:hAnsi="Arial" w:cs="Arial"/>
        </w:rPr>
        <w:t xml:space="preserve">% (quarenta e </w:t>
      </w:r>
      <w:r w:rsidR="008D5702">
        <w:rPr>
          <w:rFonts w:ascii="Arial" w:hAnsi="Arial" w:cs="Arial"/>
        </w:rPr>
        <w:t>cinco</w:t>
      </w:r>
      <w:r>
        <w:rPr>
          <w:rFonts w:ascii="Arial" w:hAnsi="Arial" w:cs="Arial"/>
        </w:rPr>
        <w:t xml:space="preserve"> por cento) do mesmo padrão.</w:t>
      </w:r>
    </w:p>
    <w:p w:rsidR="00C42CEB" w:rsidRDefault="00C42CEB" w:rsidP="003D65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 – Os servidores públicos municipais rec</w:t>
      </w:r>
      <w:r w:rsidR="002919B3">
        <w:rPr>
          <w:rFonts w:ascii="Arial" w:hAnsi="Arial" w:cs="Arial"/>
        </w:rPr>
        <w:t>eberão a diária equivalente a 45</w:t>
      </w:r>
      <w:r>
        <w:rPr>
          <w:rFonts w:ascii="Arial" w:hAnsi="Arial" w:cs="Arial"/>
        </w:rPr>
        <w:t xml:space="preserve">% (quarenta e </w:t>
      </w:r>
      <w:r w:rsidR="002919B3">
        <w:rPr>
          <w:rFonts w:ascii="Arial" w:hAnsi="Arial" w:cs="Arial"/>
        </w:rPr>
        <w:t xml:space="preserve">cinco </w:t>
      </w:r>
      <w:r>
        <w:rPr>
          <w:rFonts w:ascii="Arial" w:hAnsi="Arial" w:cs="Arial"/>
        </w:rPr>
        <w:t>por cento) quando os mesmos estiverem acompanhando os agentes políticos.</w:t>
      </w:r>
    </w:p>
    <w:p w:rsidR="00C42CEB" w:rsidRPr="00983145" w:rsidRDefault="00C42CEB" w:rsidP="003D6598">
      <w:pPr>
        <w:spacing w:after="0" w:line="360" w:lineRule="auto"/>
        <w:ind w:firstLine="567"/>
        <w:jc w:val="both"/>
        <w:rPr>
          <w:rFonts w:ascii="Arial" w:hAnsi="Arial" w:cs="Arial"/>
          <w:lang w:val="en-US"/>
        </w:rPr>
      </w:pPr>
      <w:r w:rsidRPr="00983145">
        <w:rPr>
          <w:rFonts w:ascii="Arial" w:hAnsi="Arial" w:cs="Arial"/>
          <w:lang w:val="en-US"/>
        </w:rPr>
        <w:t xml:space="preserve">Art. </w:t>
      </w:r>
      <w:proofErr w:type="gramStart"/>
      <w:r w:rsidRPr="00983145">
        <w:rPr>
          <w:rFonts w:ascii="Arial" w:hAnsi="Arial" w:cs="Arial"/>
          <w:lang w:val="en-US"/>
        </w:rPr>
        <w:t>4</w:t>
      </w:r>
      <w:proofErr w:type="gramEnd"/>
      <w:r w:rsidRPr="00983145">
        <w:rPr>
          <w:rFonts w:ascii="Arial" w:hAnsi="Arial" w:cs="Arial"/>
          <w:lang w:val="en-US"/>
        </w:rPr>
        <w:t>º - (...)</w:t>
      </w:r>
    </w:p>
    <w:p w:rsidR="00C42CEB" w:rsidRPr="00983145" w:rsidRDefault="00C42CEB" w:rsidP="001E5A4E">
      <w:pPr>
        <w:spacing w:after="0" w:line="360" w:lineRule="auto"/>
        <w:ind w:firstLine="567"/>
        <w:jc w:val="both"/>
        <w:rPr>
          <w:rFonts w:ascii="Arial" w:hAnsi="Arial" w:cs="Arial"/>
          <w:lang w:val="en-US"/>
        </w:rPr>
      </w:pPr>
      <w:r w:rsidRPr="00983145">
        <w:rPr>
          <w:rFonts w:ascii="Arial" w:hAnsi="Arial" w:cs="Arial"/>
          <w:lang w:val="en-US"/>
        </w:rPr>
        <w:t xml:space="preserve">Art. </w:t>
      </w:r>
      <w:proofErr w:type="gramStart"/>
      <w:r w:rsidRPr="00983145">
        <w:rPr>
          <w:rFonts w:ascii="Arial" w:hAnsi="Arial" w:cs="Arial"/>
          <w:lang w:val="en-US"/>
        </w:rPr>
        <w:t>5</w:t>
      </w:r>
      <w:proofErr w:type="gramEnd"/>
      <w:r w:rsidRPr="00983145">
        <w:rPr>
          <w:rFonts w:ascii="Arial" w:hAnsi="Arial" w:cs="Arial"/>
          <w:lang w:val="en-US"/>
        </w:rPr>
        <w:t>º - (...)</w:t>
      </w:r>
    </w:p>
    <w:p w:rsidR="00C42CEB" w:rsidRPr="00983145" w:rsidRDefault="00C42CEB" w:rsidP="001E5A4E">
      <w:pPr>
        <w:spacing w:after="0" w:line="360" w:lineRule="auto"/>
        <w:ind w:firstLine="567"/>
        <w:jc w:val="both"/>
        <w:rPr>
          <w:rFonts w:ascii="Arial" w:hAnsi="Arial" w:cs="Arial"/>
          <w:lang w:val="en-US"/>
        </w:rPr>
      </w:pPr>
      <w:r w:rsidRPr="00983145">
        <w:rPr>
          <w:rFonts w:ascii="Arial" w:hAnsi="Arial" w:cs="Arial"/>
          <w:lang w:val="en-US"/>
        </w:rPr>
        <w:t xml:space="preserve">Art. </w:t>
      </w:r>
      <w:proofErr w:type="gramStart"/>
      <w:r w:rsidRPr="00983145">
        <w:rPr>
          <w:rFonts w:ascii="Arial" w:hAnsi="Arial" w:cs="Arial"/>
          <w:lang w:val="en-US"/>
        </w:rPr>
        <w:t>6</w:t>
      </w:r>
      <w:proofErr w:type="gramEnd"/>
      <w:r w:rsidRPr="00983145">
        <w:rPr>
          <w:rFonts w:ascii="Arial" w:hAnsi="Arial" w:cs="Arial"/>
          <w:lang w:val="en-US"/>
        </w:rPr>
        <w:t>º - (...)</w:t>
      </w:r>
    </w:p>
    <w:p w:rsidR="00C42CEB" w:rsidRDefault="00C42CEB" w:rsidP="00777BF5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Art. 7º - As diárias serão solicitadas por ofício, salientando as razões do deslocamento, sendo dirigida ao Presidente da Câmara Municipal que deliberará sua </w:t>
      </w:r>
      <w:proofErr w:type="gramStart"/>
      <w:r>
        <w:rPr>
          <w:rFonts w:ascii="Arial" w:hAnsi="Arial" w:cs="Arial"/>
        </w:rPr>
        <w:t>concessão.”</w:t>
      </w:r>
      <w:bookmarkStart w:id="0" w:name="_GoBack"/>
      <w:bookmarkEnd w:id="0"/>
      <w:proofErr w:type="gramEnd"/>
    </w:p>
    <w:p w:rsidR="00C42CEB" w:rsidRPr="007A17CA" w:rsidRDefault="00C42CEB" w:rsidP="003D6598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7A17CA">
        <w:rPr>
          <w:rFonts w:ascii="Arial" w:hAnsi="Arial" w:cs="Arial"/>
        </w:rPr>
        <w:t>Art. 2º</w:t>
      </w:r>
      <w:r w:rsidR="00777BF5">
        <w:rPr>
          <w:rFonts w:ascii="Arial" w:hAnsi="Arial" w:cs="Arial"/>
        </w:rPr>
        <w:t xml:space="preserve"> - Fica revogada a Lei nº. 1.334</w:t>
      </w:r>
      <w:r w:rsidRPr="007A17CA">
        <w:rPr>
          <w:rFonts w:ascii="Arial" w:hAnsi="Arial" w:cs="Arial"/>
        </w:rPr>
        <w:t xml:space="preserve">, de </w:t>
      </w:r>
      <w:r w:rsidR="00777BF5">
        <w:rPr>
          <w:rFonts w:ascii="Arial" w:hAnsi="Arial" w:cs="Arial"/>
        </w:rPr>
        <w:t>29 de março de 2016</w:t>
      </w:r>
      <w:r w:rsidRPr="007A17CA">
        <w:rPr>
          <w:rFonts w:ascii="Arial" w:hAnsi="Arial" w:cs="Arial"/>
        </w:rPr>
        <w:t>.</w:t>
      </w:r>
    </w:p>
    <w:p w:rsidR="00C42CEB" w:rsidRDefault="00C42CEB" w:rsidP="003D6598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 - Esta lei entra em vigor entra em vigor na data de sua publicação.</w:t>
      </w:r>
    </w:p>
    <w:p w:rsidR="00C42CEB" w:rsidRDefault="00C42CEB" w:rsidP="003D6598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E62402" w:rsidRPr="00E62402" w:rsidRDefault="00837541" w:rsidP="008C545D">
      <w:pPr>
        <w:spacing w:after="0" w:line="240" w:lineRule="auto"/>
        <w:ind w:firstLine="567"/>
        <w:rPr>
          <w:rFonts w:ascii="Arial" w:hAnsi="Arial" w:cs="Arial"/>
        </w:rPr>
      </w:pPr>
      <w:r>
        <w:rPr>
          <w:rFonts w:ascii="Arial" w:hAnsi="Arial" w:cs="Arial"/>
        </w:rPr>
        <w:t>Câmara Municipal de Matias Barbosa</w:t>
      </w:r>
      <w:r w:rsidR="00E62402" w:rsidRPr="00E62402">
        <w:rPr>
          <w:rFonts w:ascii="Arial" w:hAnsi="Arial" w:cs="Arial"/>
        </w:rPr>
        <w:t xml:space="preserve">, </w:t>
      </w:r>
      <w:r w:rsidR="00777BF5">
        <w:rPr>
          <w:rFonts w:ascii="Arial" w:hAnsi="Arial" w:cs="Arial"/>
        </w:rPr>
        <w:t>05</w:t>
      </w:r>
      <w:r w:rsidR="00FA6A1C">
        <w:rPr>
          <w:rFonts w:ascii="Arial" w:hAnsi="Arial" w:cs="Arial"/>
        </w:rPr>
        <w:t xml:space="preserve"> de </w:t>
      </w:r>
      <w:r w:rsidR="00777BF5">
        <w:rPr>
          <w:rFonts w:ascii="Arial" w:hAnsi="Arial" w:cs="Arial"/>
        </w:rPr>
        <w:t>abril de 2017</w:t>
      </w:r>
      <w:r w:rsidR="00E62402" w:rsidRPr="00E62402">
        <w:rPr>
          <w:rFonts w:ascii="Arial" w:hAnsi="Arial" w:cs="Arial"/>
        </w:rPr>
        <w:t>.</w:t>
      </w:r>
    </w:p>
    <w:p w:rsidR="00E62402" w:rsidRPr="00E62402" w:rsidRDefault="00E62402" w:rsidP="00E62402">
      <w:pPr>
        <w:spacing w:after="0" w:line="240" w:lineRule="auto"/>
        <w:jc w:val="center"/>
        <w:rPr>
          <w:rFonts w:ascii="Arial" w:hAnsi="Arial" w:cs="Arial"/>
        </w:rPr>
      </w:pPr>
    </w:p>
    <w:p w:rsidR="00E62402" w:rsidRDefault="00E62402" w:rsidP="00E62402">
      <w:pPr>
        <w:spacing w:after="0" w:line="240" w:lineRule="auto"/>
        <w:jc w:val="center"/>
        <w:rPr>
          <w:rFonts w:ascii="Arial" w:hAnsi="Arial" w:cs="Arial"/>
        </w:rPr>
      </w:pPr>
    </w:p>
    <w:p w:rsidR="00E62402" w:rsidRPr="00E62402" w:rsidRDefault="00E62402" w:rsidP="00E62402">
      <w:pPr>
        <w:spacing w:after="0" w:line="240" w:lineRule="auto"/>
        <w:jc w:val="center"/>
        <w:rPr>
          <w:rFonts w:ascii="Arial" w:hAnsi="Arial" w:cs="Arial"/>
        </w:rPr>
      </w:pPr>
    </w:p>
    <w:p w:rsidR="00777BF5" w:rsidRDefault="00777BF5" w:rsidP="0083754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Carlos </w:t>
      </w:r>
      <w:r w:rsidR="00837541">
        <w:rPr>
          <w:rFonts w:ascii="Arial" w:hAnsi="Arial" w:cs="Arial"/>
        </w:rPr>
        <w:t>Antônio de Castro Lopes</w:t>
      </w:r>
    </w:p>
    <w:p w:rsidR="00837541" w:rsidRDefault="00837541" w:rsidP="00837541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sectPr w:rsidR="00837541" w:rsidSect="00837541">
      <w:pgSz w:w="11906" w:h="16838"/>
      <w:pgMar w:top="2552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ED9"/>
    <w:rsid w:val="00020D6D"/>
    <w:rsid w:val="00050924"/>
    <w:rsid w:val="00144FC2"/>
    <w:rsid w:val="001D12AF"/>
    <w:rsid w:val="001E5A4E"/>
    <w:rsid w:val="00223C64"/>
    <w:rsid w:val="002263D9"/>
    <w:rsid w:val="002919B3"/>
    <w:rsid w:val="003413C0"/>
    <w:rsid w:val="003D6598"/>
    <w:rsid w:val="004A1B46"/>
    <w:rsid w:val="005B2058"/>
    <w:rsid w:val="006822E9"/>
    <w:rsid w:val="006C683E"/>
    <w:rsid w:val="0076314C"/>
    <w:rsid w:val="007732EF"/>
    <w:rsid w:val="00777BF5"/>
    <w:rsid w:val="007A17CA"/>
    <w:rsid w:val="00837541"/>
    <w:rsid w:val="008623B0"/>
    <w:rsid w:val="008B5D4E"/>
    <w:rsid w:val="008C545D"/>
    <w:rsid w:val="008D5702"/>
    <w:rsid w:val="00971183"/>
    <w:rsid w:val="00983145"/>
    <w:rsid w:val="009B692D"/>
    <w:rsid w:val="009D53B3"/>
    <w:rsid w:val="00A264BF"/>
    <w:rsid w:val="00A373C5"/>
    <w:rsid w:val="00AB6C64"/>
    <w:rsid w:val="00AC3044"/>
    <w:rsid w:val="00B53CD0"/>
    <w:rsid w:val="00B65ED9"/>
    <w:rsid w:val="00BD77D4"/>
    <w:rsid w:val="00BE4D43"/>
    <w:rsid w:val="00BF61BB"/>
    <w:rsid w:val="00C42CEB"/>
    <w:rsid w:val="00C8478F"/>
    <w:rsid w:val="00D34C78"/>
    <w:rsid w:val="00D605F6"/>
    <w:rsid w:val="00D86FD4"/>
    <w:rsid w:val="00E62402"/>
    <w:rsid w:val="00E81DE0"/>
    <w:rsid w:val="00E93ED7"/>
    <w:rsid w:val="00EF3140"/>
    <w:rsid w:val="00F638F1"/>
    <w:rsid w:val="00FA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2FB0D7-4248-42CA-82D3-2AA60A9E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14C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2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23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PROPOSIÇÃO DE LEI Nº</vt:lpstr>
    </vt:vector>
  </TitlesOfParts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PROPOSIÇÃO DE LEI Nº</dc:title>
  <dc:subject/>
  <dc:creator>SECRETARIA</dc:creator>
  <cp:keywords/>
  <dc:description/>
  <cp:lastModifiedBy>Secretaria</cp:lastModifiedBy>
  <cp:revision>2</cp:revision>
  <cp:lastPrinted>2017-04-05T18:28:00Z</cp:lastPrinted>
  <dcterms:created xsi:type="dcterms:W3CDTF">2017-04-11T12:55:00Z</dcterms:created>
  <dcterms:modified xsi:type="dcterms:W3CDTF">2017-04-11T12:55:00Z</dcterms:modified>
</cp:coreProperties>
</file>