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D6" w:rsidRPr="00A41ED6" w:rsidRDefault="00A41ED6" w:rsidP="00A41ED6">
      <w:pPr>
        <w:tabs>
          <w:tab w:val="left" w:pos="8647"/>
        </w:tabs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B65C04">
        <w:rPr>
          <w:rFonts w:ascii="Arial" w:hAnsi="Arial" w:cs="Arial"/>
          <w:b/>
          <w:color w:val="000000"/>
          <w:sz w:val="28"/>
          <w:szCs w:val="28"/>
        </w:rPr>
        <w:t xml:space="preserve">ROJETO DE LEI </w:t>
      </w:r>
      <w:proofErr w:type="gramStart"/>
      <w:r w:rsidR="00B65C04">
        <w:rPr>
          <w:rFonts w:ascii="Arial" w:hAnsi="Arial" w:cs="Arial"/>
          <w:b/>
          <w:color w:val="000000"/>
          <w:sz w:val="28"/>
          <w:szCs w:val="28"/>
        </w:rPr>
        <w:t>Nº.</w:t>
      </w:r>
      <w:proofErr w:type="gramEnd"/>
      <w:r w:rsidR="00B65C04">
        <w:rPr>
          <w:rFonts w:ascii="Arial" w:hAnsi="Arial" w:cs="Arial"/>
          <w:b/>
          <w:color w:val="000000"/>
          <w:sz w:val="28"/>
          <w:szCs w:val="28"/>
        </w:rPr>
        <w:t>32</w:t>
      </w:r>
      <w:r>
        <w:rPr>
          <w:rFonts w:ascii="Arial" w:hAnsi="Arial" w:cs="Arial"/>
          <w:b/>
          <w:color w:val="000000"/>
          <w:sz w:val="28"/>
          <w:szCs w:val="28"/>
        </w:rPr>
        <w:t>/2021</w:t>
      </w:r>
    </w:p>
    <w:p w:rsidR="00A41ED6" w:rsidRPr="008B57C0" w:rsidRDefault="009162C6" w:rsidP="00A41ED6">
      <w:pPr>
        <w:spacing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instalação de equipamento eliminador de ar na tubulaç</w:t>
      </w:r>
      <w:r w:rsidR="0079436E">
        <w:rPr>
          <w:rFonts w:ascii="Arial" w:hAnsi="Arial" w:cs="Arial"/>
        </w:rPr>
        <w:t xml:space="preserve">ão do sistema de abastecimento de água no âmbito do Município de </w:t>
      </w:r>
      <w:bookmarkStart w:id="0" w:name="_GoBack"/>
      <w:bookmarkEnd w:id="0"/>
      <w:r w:rsidR="00AA10DF">
        <w:rPr>
          <w:rFonts w:ascii="Arial" w:hAnsi="Arial" w:cs="Arial"/>
        </w:rPr>
        <w:t>Matias Barbosa</w:t>
      </w:r>
      <w:r w:rsidR="0079436E">
        <w:rPr>
          <w:rFonts w:ascii="Arial" w:hAnsi="Arial" w:cs="Arial"/>
        </w:rPr>
        <w:t xml:space="preserve">/MG, e dá outras providências. </w:t>
      </w:r>
    </w:p>
    <w:p w:rsidR="00A41ED6" w:rsidRPr="00A41ED6" w:rsidRDefault="00A41ED6" w:rsidP="00A41ED6">
      <w:pPr>
        <w:tabs>
          <w:tab w:val="left" w:pos="8647"/>
        </w:tabs>
        <w:suppressAutoHyphens/>
        <w:autoSpaceDE w:val="0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lang w:eastAsia="zh-CN"/>
        </w:rPr>
      </w:pPr>
      <w:r w:rsidRPr="00A41ED6">
        <w:rPr>
          <w:rFonts w:ascii="Arial" w:eastAsia="Times New Roman" w:hAnsi="Arial" w:cs="Arial"/>
          <w:color w:val="000000"/>
          <w:lang w:eastAsia="zh-CN"/>
        </w:rPr>
        <w:t>O Povo do Município de Matias Barbosa, por seus representantes, decretou e eu sanciono a seguinte Lei:</w:t>
      </w:r>
    </w:p>
    <w:p w:rsidR="00A41ED6" w:rsidRPr="008B57C0" w:rsidRDefault="00A41ED6" w:rsidP="00A41ED6">
      <w:pPr>
        <w:spacing w:before="240" w:line="240" w:lineRule="auto"/>
        <w:contextualSpacing/>
        <w:rPr>
          <w:rFonts w:ascii="Arial" w:hAnsi="Arial" w:cs="Arial"/>
        </w:rPr>
      </w:pPr>
    </w:p>
    <w:p w:rsidR="00815C54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</w:t>
      </w:r>
      <w:r w:rsidR="008B1CB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1° </w:t>
      </w:r>
      <w:r w:rsidR="000A1474">
        <w:rPr>
          <w:rFonts w:ascii="Arial" w:hAnsi="Arial" w:cs="Arial"/>
        </w:rPr>
        <w:t xml:space="preserve">A empresa concessionária de serviço de abastecimento de água no âmbito do Município de Matias Barbosa/MG deverá instalar, por solicitação do usuário/consumidor, equipamento eliminador de ar na tubulação que antecede o hidrômetro do imóvel respectivo. </w:t>
      </w:r>
    </w:p>
    <w:p w:rsidR="000A1474" w:rsidRPr="008B57C0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 w:rsidR="000A1474">
        <w:rPr>
          <w:rFonts w:ascii="Arial" w:hAnsi="Arial" w:cs="Arial"/>
        </w:rPr>
        <w:t xml:space="preserve"> As despesas decorrentes de aquisição e da instalação do equipamento correrão por conta da concessionária de serviço de abastecimento respectivo.</w:t>
      </w:r>
    </w:p>
    <w:p w:rsidR="00EB1FAC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2° </w:t>
      </w:r>
      <w:r w:rsidR="000A1474">
        <w:rPr>
          <w:rFonts w:ascii="Arial" w:hAnsi="Arial" w:cs="Arial"/>
        </w:rPr>
        <w:t>A empr</w:t>
      </w:r>
      <w:r w:rsidR="00906440">
        <w:rPr>
          <w:rFonts w:ascii="Arial" w:hAnsi="Arial" w:cs="Arial"/>
        </w:rPr>
        <w:t>esa concessionária terá o prazo de 30 (trinta) dias úteis para instalar o equipamento eliminador de ar, contados da solicitação do consumidor.</w:t>
      </w:r>
    </w:p>
    <w:p w:rsidR="00906440" w:rsidRPr="008B57C0" w:rsidRDefault="00906440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O prazo previsto no caput deste artigo poderá ser prorrogado pelo prazo máximo de até 90 (noventa) dias úteis, a depender da alta demanda devidamente comprovada, e da apresentação de cronograma de instalação nas regiões do Município.</w:t>
      </w:r>
    </w:p>
    <w:p w:rsidR="00EB1FAC" w:rsidRPr="008B57C0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3° </w:t>
      </w:r>
      <w:r w:rsidR="00906440">
        <w:rPr>
          <w:rFonts w:ascii="Arial" w:hAnsi="Arial" w:cs="Arial"/>
        </w:rPr>
        <w:t xml:space="preserve">A empresa concessionária divulgará pelo prazo de </w:t>
      </w:r>
      <w:r w:rsidR="00AA10DF">
        <w:rPr>
          <w:rFonts w:ascii="Arial" w:hAnsi="Arial" w:cs="Arial"/>
        </w:rPr>
        <w:t>0</w:t>
      </w:r>
      <w:r w:rsidR="00906440">
        <w:rPr>
          <w:rFonts w:ascii="Arial" w:hAnsi="Arial" w:cs="Arial"/>
        </w:rPr>
        <w:t>6 (seis) meses a partir da entrada em vigor desta Lei, o teor desta lei, por meio de informação impressa na fatura mensal de água.</w:t>
      </w:r>
    </w:p>
    <w:p w:rsidR="0021399A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4° </w:t>
      </w:r>
      <w:r w:rsidR="00906440">
        <w:rPr>
          <w:rFonts w:ascii="Arial" w:hAnsi="Arial" w:cs="Arial"/>
        </w:rPr>
        <w:t xml:space="preserve">O descumprimento do prazo de que trata o art. 2° desta Lei, sujeitará a empresa concessionária à </w:t>
      </w:r>
      <w:r w:rsidR="009A6993">
        <w:rPr>
          <w:rFonts w:ascii="Arial" w:hAnsi="Arial" w:cs="Arial"/>
        </w:rPr>
        <w:t xml:space="preserve">pena de multa no valor de </w:t>
      </w:r>
      <w:proofErr w:type="gramStart"/>
      <w:r w:rsidR="009A6993">
        <w:rPr>
          <w:rFonts w:ascii="Arial" w:hAnsi="Arial" w:cs="Arial"/>
        </w:rPr>
        <w:t>02 (duas) Unidade</w:t>
      </w:r>
      <w:proofErr w:type="gramEnd"/>
      <w:r w:rsidR="009A6993">
        <w:rPr>
          <w:rFonts w:ascii="Arial" w:hAnsi="Arial" w:cs="Arial"/>
        </w:rPr>
        <w:t xml:space="preserve"> Fiscal</w:t>
      </w:r>
      <w:r w:rsidR="00906440">
        <w:rPr>
          <w:rFonts w:ascii="Arial" w:hAnsi="Arial" w:cs="Arial"/>
        </w:rPr>
        <w:t xml:space="preserve"> Padrão do Município - U</w:t>
      </w:r>
      <w:r w:rsidR="009A6993">
        <w:rPr>
          <w:rFonts w:ascii="Arial" w:hAnsi="Arial" w:cs="Arial"/>
        </w:rPr>
        <w:t xml:space="preserve">FPM, por dia de descumprimento, até o limite de 50 (cinquenta), decorrente de cada solicitação desentendida por hidrômetro do imóvel respectivo.  </w:t>
      </w:r>
    </w:p>
    <w:p w:rsidR="009A6993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 w:rsidR="009A6993">
        <w:rPr>
          <w:rFonts w:ascii="Arial" w:hAnsi="Arial" w:cs="Arial"/>
        </w:rPr>
        <w:t xml:space="preserve"> As multas serão aplicadas e recolhidas pelo Município por meio da Secretaria Municipal de Finanças.</w:t>
      </w:r>
    </w:p>
    <w:p w:rsidR="009A6993" w:rsidRDefault="00A41ED6" w:rsidP="00A41ED6">
      <w:pPr>
        <w:spacing w:line="36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5°</w:t>
      </w:r>
      <w:proofErr w:type="gramStart"/>
      <w:r>
        <w:rPr>
          <w:rFonts w:ascii="Arial" w:hAnsi="Arial" w:cs="Arial"/>
        </w:rPr>
        <w:t xml:space="preserve"> </w:t>
      </w:r>
      <w:r w:rsidR="009A6993">
        <w:rPr>
          <w:rFonts w:ascii="Arial" w:hAnsi="Arial" w:cs="Arial"/>
        </w:rPr>
        <w:t xml:space="preserve"> </w:t>
      </w:r>
      <w:proofErr w:type="gramEnd"/>
      <w:r w:rsidR="009A6993">
        <w:rPr>
          <w:rFonts w:ascii="Arial" w:hAnsi="Arial" w:cs="Arial"/>
        </w:rPr>
        <w:t>Esta Lei entra em vigor 90 (noventa) dias após a data de sua publicação.</w:t>
      </w:r>
    </w:p>
    <w:p w:rsidR="009A6993" w:rsidRPr="008B57C0" w:rsidRDefault="009A6993" w:rsidP="00A41ED6">
      <w:pPr>
        <w:spacing w:line="360" w:lineRule="auto"/>
        <w:contextualSpacing/>
        <w:jc w:val="both"/>
        <w:rPr>
          <w:rFonts w:ascii="Arial" w:hAnsi="Arial" w:cs="Arial"/>
        </w:rPr>
      </w:pPr>
    </w:p>
    <w:p w:rsidR="00A41ED6" w:rsidRDefault="008B57C0" w:rsidP="00A41ED6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8B57C0">
        <w:rPr>
          <w:rFonts w:ascii="Arial" w:hAnsi="Arial" w:cs="Arial"/>
        </w:rPr>
        <w:t xml:space="preserve"> </w:t>
      </w:r>
      <w:r w:rsidR="00A41ED6" w:rsidRPr="00A41ED6">
        <w:rPr>
          <w:rFonts w:ascii="Arial" w:eastAsia="Times New Roman" w:hAnsi="Arial" w:cs="Arial"/>
          <w:color w:val="000000"/>
          <w:lang w:eastAsia="pt-BR"/>
        </w:rPr>
        <w:t xml:space="preserve">Sala das Sessões, </w:t>
      </w:r>
      <w:r w:rsidR="00A41ED6">
        <w:rPr>
          <w:rFonts w:ascii="Arial" w:eastAsia="Times New Roman" w:hAnsi="Arial" w:cs="Arial"/>
          <w:color w:val="000000"/>
          <w:lang w:eastAsia="pt-BR"/>
        </w:rPr>
        <w:t>05</w:t>
      </w:r>
      <w:r w:rsidR="00A41ED6" w:rsidRPr="00A41ED6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A41ED6">
        <w:rPr>
          <w:rFonts w:ascii="Arial" w:eastAsia="Times New Roman" w:hAnsi="Arial" w:cs="Arial"/>
          <w:color w:val="000000"/>
          <w:lang w:eastAsia="pt-BR"/>
        </w:rPr>
        <w:t>maio</w:t>
      </w:r>
      <w:r w:rsidR="00A41ED6" w:rsidRPr="00A41ED6">
        <w:rPr>
          <w:rFonts w:ascii="Arial" w:eastAsia="Times New Roman" w:hAnsi="Arial" w:cs="Arial"/>
          <w:color w:val="000000"/>
          <w:lang w:eastAsia="pt-BR"/>
        </w:rPr>
        <w:t xml:space="preserve"> de 2021</w:t>
      </w:r>
      <w:r w:rsidR="00A41ED6">
        <w:rPr>
          <w:rFonts w:ascii="Arial" w:eastAsia="Times New Roman" w:hAnsi="Arial" w:cs="Arial"/>
          <w:color w:val="000000"/>
          <w:lang w:eastAsia="pt-BR"/>
        </w:rPr>
        <w:t>.</w:t>
      </w:r>
    </w:p>
    <w:p w:rsidR="00A41ED6" w:rsidRPr="00A41ED6" w:rsidRDefault="00A41ED6" w:rsidP="00A41ED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Anselmo Ítalo </w:t>
      </w:r>
      <w:proofErr w:type="spellStart"/>
      <w:r>
        <w:rPr>
          <w:rFonts w:ascii="Arial" w:eastAsia="Times New Roman" w:hAnsi="Arial" w:cs="Arial"/>
          <w:lang w:eastAsia="zh-CN"/>
        </w:rPr>
        <w:t>Leopoldino</w:t>
      </w:r>
      <w:proofErr w:type="spellEnd"/>
    </w:p>
    <w:p w:rsidR="008B57C0" w:rsidRPr="00A41ED6" w:rsidRDefault="00A41ED6" w:rsidP="00A41ED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A41ED6">
        <w:rPr>
          <w:rFonts w:ascii="Arial" w:eastAsia="Times New Roman" w:hAnsi="Arial" w:cs="Arial"/>
          <w:lang w:eastAsia="zh-CN"/>
        </w:rPr>
        <w:t>Vereador</w:t>
      </w:r>
    </w:p>
    <w:sectPr w:rsidR="008B57C0" w:rsidRPr="00A41ED6" w:rsidSect="008B1CBF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54"/>
    <w:rsid w:val="000A1474"/>
    <w:rsid w:val="0021399A"/>
    <w:rsid w:val="004F1304"/>
    <w:rsid w:val="006A0A23"/>
    <w:rsid w:val="0079436E"/>
    <w:rsid w:val="00815C54"/>
    <w:rsid w:val="008B1CBF"/>
    <w:rsid w:val="008B57C0"/>
    <w:rsid w:val="00906440"/>
    <w:rsid w:val="009162C6"/>
    <w:rsid w:val="009620C3"/>
    <w:rsid w:val="009A6993"/>
    <w:rsid w:val="00A41ED6"/>
    <w:rsid w:val="00AA10DF"/>
    <w:rsid w:val="00B65C04"/>
    <w:rsid w:val="00E62F63"/>
    <w:rsid w:val="00EB1FAC"/>
    <w:rsid w:val="00F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 Atendimento</dc:creator>
  <cp:lastModifiedBy>Diretoria</cp:lastModifiedBy>
  <cp:revision>3</cp:revision>
  <dcterms:created xsi:type="dcterms:W3CDTF">2021-05-17T15:17:00Z</dcterms:created>
  <dcterms:modified xsi:type="dcterms:W3CDTF">2021-05-17T20:01:00Z</dcterms:modified>
</cp:coreProperties>
</file>