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53C412B3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F20A7B">
        <w:rPr>
          <w:rFonts w:ascii="Arial" w:hAnsi="Arial" w:cs="Arial"/>
          <w:b/>
          <w:bCs/>
          <w:sz w:val="28"/>
          <w:szCs w:val="28"/>
        </w:rPr>
        <w:t>3</w:t>
      </w:r>
      <w:r w:rsidR="00001DB2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0DABEC1E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001DB2" w:rsidRPr="00001DB2">
        <w:rPr>
          <w:rFonts w:ascii="Arial" w:hAnsi="Arial" w:cs="Arial"/>
          <w:bCs/>
          <w:sz w:val="22"/>
          <w:szCs w:val="22"/>
        </w:rPr>
        <w:t>César Roberto Fabiano Gonçalves</w:t>
      </w:r>
      <w:r w:rsidR="00CD4B77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57017465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047050" w:rsidRPr="00047050">
        <w:rPr>
          <w:rFonts w:ascii="Arial" w:hAnsi="Arial" w:cs="Arial"/>
          <w:sz w:val="22"/>
          <w:szCs w:val="22"/>
        </w:rPr>
        <w:t>César Roberto Fabiano Gonçalves</w:t>
      </w:r>
      <w:r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6B6AE05A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0D2069">
        <w:rPr>
          <w:rFonts w:ascii="Arial" w:hAnsi="Arial" w:cs="Arial"/>
          <w:sz w:val="22"/>
          <w:szCs w:val="22"/>
        </w:rPr>
        <w:t>1</w:t>
      </w:r>
      <w:r w:rsidR="00EF7B6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4E1800A3" w:rsidR="00B21025" w:rsidRPr="00E340AB" w:rsidRDefault="00047050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Leonel Geraldo dos Santos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51EB3F58" w14:textId="3DF50BE5" w:rsidR="00F558B2" w:rsidRPr="00F558B2" w:rsidRDefault="00B21025" w:rsidP="0076013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F558B2" w:rsidRPr="00F558B2">
        <w:rPr>
          <w:rFonts w:ascii="Arial" w:hAnsi="Arial" w:cs="Arial"/>
          <w:bCs/>
          <w:sz w:val="22"/>
          <w:szCs w:val="22"/>
        </w:rPr>
        <w:t>Sua família morava no Rio de Janeiro, capital, mas como um bom mineiro, veio em Matias Barbosa apenas para nascer.</w:t>
      </w:r>
      <w:r w:rsidR="00F558B2">
        <w:rPr>
          <w:rFonts w:ascii="Arial" w:hAnsi="Arial" w:cs="Arial"/>
          <w:bCs/>
          <w:sz w:val="22"/>
          <w:szCs w:val="22"/>
        </w:rPr>
        <w:t xml:space="preserve"> 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Aos 11 anos, mudou-se para Matias com a </w:t>
      </w:r>
      <w:r w:rsidR="00F558B2">
        <w:rPr>
          <w:rFonts w:ascii="Arial" w:hAnsi="Arial" w:cs="Arial"/>
          <w:bCs/>
          <w:sz w:val="22"/>
          <w:szCs w:val="22"/>
        </w:rPr>
        <w:t xml:space="preserve">família, permanecendo até hoje. </w:t>
      </w:r>
      <w:r w:rsidR="00F558B2" w:rsidRPr="00F558B2">
        <w:rPr>
          <w:rFonts w:ascii="Arial" w:hAnsi="Arial" w:cs="Arial"/>
          <w:bCs/>
          <w:sz w:val="22"/>
          <w:szCs w:val="22"/>
        </w:rPr>
        <w:t>Aos 19 anos, foi emancipado e assumiu o Cartório de Registro Civil das Pessoas Naturais interinamente, ainda quando cursava Química na UFJF.</w:t>
      </w:r>
    </w:p>
    <w:p w14:paraId="54B52A43" w14:textId="1E98520D" w:rsidR="00F558B2" w:rsidRPr="00F558B2" w:rsidRDefault="00760132" w:rsidP="00F558B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60132">
        <w:rPr>
          <w:rFonts w:ascii="Arial" w:hAnsi="Arial" w:cs="Arial"/>
          <w:bCs/>
          <w:sz w:val="22"/>
          <w:szCs w:val="22"/>
        </w:rPr>
        <w:t xml:space="preserve">César Roberto 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foi nomeado Titular do Cartório </w:t>
      </w:r>
      <w:r w:rsidR="00593B11">
        <w:rPr>
          <w:rFonts w:ascii="Arial" w:hAnsi="Arial" w:cs="Arial"/>
          <w:bCs/>
          <w:sz w:val="22"/>
          <w:szCs w:val="22"/>
        </w:rPr>
        <w:t>de Registro de Pessoas Naturais (</w:t>
      </w:r>
      <w:r w:rsidR="00F558B2" w:rsidRPr="00F558B2">
        <w:rPr>
          <w:rFonts w:ascii="Arial" w:hAnsi="Arial" w:cs="Arial"/>
          <w:bCs/>
          <w:sz w:val="22"/>
          <w:szCs w:val="22"/>
        </w:rPr>
        <w:t>RCPN</w:t>
      </w:r>
      <w:r w:rsidR="00593B11">
        <w:rPr>
          <w:rFonts w:ascii="Arial" w:hAnsi="Arial" w:cs="Arial"/>
          <w:bCs/>
          <w:sz w:val="22"/>
          <w:szCs w:val="22"/>
        </w:rPr>
        <w:t>)</w:t>
      </w:r>
      <w:r w:rsidR="00F558B2" w:rsidRPr="00F558B2">
        <w:rPr>
          <w:rFonts w:ascii="Arial" w:hAnsi="Arial" w:cs="Arial"/>
          <w:bCs/>
          <w:sz w:val="22"/>
          <w:szCs w:val="22"/>
        </w:rPr>
        <w:t>, após aprovação em concurso.</w:t>
      </w:r>
    </w:p>
    <w:p w14:paraId="71F7F34F" w14:textId="63CB6D24" w:rsidR="00F558B2" w:rsidRPr="00F558B2" w:rsidRDefault="00F558B2" w:rsidP="0076013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558B2">
        <w:rPr>
          <w:rFonts w:ascii="Arial" w:hAnsi="Arial" w:cs="Arial"/>
          <w:bCs/>
          <w:sz w:val="22"/>
          <w:szCs w:val="22"/>
        </w:rPr>
        <w:t xml:space="preserve">Em 1973, casou-se com Maria da Graça </w:t>
      </w:r>
      <w:proofErr w:type="spellStart"/>
      <w:r w:rsidRPr="00F558B2">
        <w:rPr>
          <w:rFonts w:ascii="Arial" w:hAnsi="Arial" w:cs="Arial"/>
          <w:bCs/>
          <w:sz w:val="22"/>
          <w:szCs w:val="22"/>
        </w:rPr>
        <w:t>Perotta</w:t>
      </w:r>
      <w:proofErr w:type="spellEnd"/>
      <w:r w:rsidRPr="00F558B2">
        <w:rPr>
          <w:rFonts w:ascii="Arial" w:hAnsi="Arial" w:cs="Arial"/>
          <w:bCs/>
          <w:sz w:val="22"/>
          <w:szCs w:val="22"/>
        </w:rPr>
        <w:t xml:space="preserve"> Gonçalves, sua grande companheira, amiga e incentivadora em todos os momentos de sua vida e, em 1979, tiveram uma única filha, Maysa</w:t>
      </w:r>
      <w:r w:rsidR="00760132">
        <w:rPr>
          <w:rFonts w:ascii="Arial" w:hAnsi="Arial" w:cs="Arial"/>
          <w:bCs/>
          <w:sz w:val="22"/>
          <w:szCs w:val="22"/>
        </w:rPr>
        <w:t>.</w:t>
      </w:r>
    </w:p>
    <w:p w14:paraId="503E168F" w14:textId="0674DEAC" w:rsidR="00F558B2" w:rsidRPr="00F558B2" w:rsidRDefault="00F558B2" w:rsidP="00F558B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558B2">
        <w:rPr>
          <w:rFonts w:ascii="Arial" w:hAnsi="Arial" w:cs="Arial"/>
          <w:bCs/>
          <w:sz w:val="22"/>
          <w:szCs w:val="22"/>
        </w:rPr>
        <w:t>Participou da política estudantil, sendo um dos fu</w:t>
      </w:r>
      <w:r w:rsidR="00760132">
        <w:rPr>
          <w:rFonts w:ascii="Arial" w:hAnsi="Arial" w:cs="Arial"/>
          <w:bCs/>
          <w:sz w:val="22"/>
          <w:szCs w:val="22"/>
        </w:rPr>
        <w:t>ndadores e presidente da UMES (</w:t>
      </w:r>
      <w:r w:rsidRPr="00F558B2">
        <w:rPr>
          <w:rFonts w:ascii="Arial" w:hAnsi="Arial" w:cs="Arial"/>
          <w:bCs/>
          <w:sz w:val="22"/>
          <w:szCs w:val="22"/>
        </w:rPr>
        <w:t xml:space="preserve">União </w:t>
      </w:r>
      <w:proofErr w:type="spellStart"/>
      <w:r w:rsidRPr="00F558B2">
        <w:rPr>
          <w:rFonts w:ascii="Arial" w:hAnsi="Arial" w:cs="Arial"/>
          <w:bCs/>
          <w:sz w:val="22"/>
          <w:szCs w:val="22"/>
        </w:rPr>
        <w:t>Matiense</w:t>
      </w:r>
      <w:proofErr w:type="spellEnd"/>
      <w:r w:rsidRPr="00F558B2">
        <w:rPr>
          <w:rFonts w:ascii="Arial" w:hAnsi="Arial" w:cs="Arial"/>
          <w:bCs/>
          <w:sz w:val="22"/>
          <w:szCs w:val="22"/>
        </w:rPr>
        <w:t xml:space="preserve"> de Estudantes Secundaristas), quando ainda aluno do Ginásio Tiradentes em Matias Barbosa.</w:t>
      </w:r>
    </w:p>
    <w:p w14:paraId="78F44556" w14:textId="77777777" w:rsidR="00F558B2" w:rsidRPr="00F558B2" w:rsidRDefault="00F558B2" w:rsidP="00F558B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334FF22" w14:textId="0090FAD6" w:rsidR="00F558B2" w:rsidRPr="00F558B2" w:rsidRDefault="00760132" w:rsidP="0076013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Formou-se em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 Direito pela Faculdade de Ciências Jurídicas e Sociais</w:t>
      </w:r>
      <w:r>
        <w:rPr>
          <w:rFonts w:ascii="Arial" w:hAnsi="Arial" w:cs="Arial"/>
          <w:bCs/>
          <w:sz w:val="22"/>
          <w:szCs w:val="22"/>
        </w:rPr>
        <w:t xml:space="preserve"> Vianna Júnior em 1980.</w:t>
      </w:r>
    </w:p>
    <w:p w14:paraId="4BDA57EA" w14:textId="7F353138" w:rsidR="00F558B2" w:rsidRPr="00F558B2" w:rsidRDefault="00760132" w:rsidP="0076013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César Roberto foi c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onvidado pelo </w:t>
      </w:r>
      <w:r>
        <w:rPr>
          <w:rFonts w:ascii="Arial" w:hAnsi="Arial" w:cs="Arial"/>
          <w:bCs/>
          <w:sz w:val="22"/>
          <w:szCs w:val="22"/>
        </w:rPr>
        <w:t>P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refeito da </w:t>
      </w:r>
      <w:r>
        <w:rPr>
          <w:rFonts w:ascii="Arial" w:hAnsi="Arial" w:cs="Arial"/>
          <w:bCs/>
          <w:sz w:val="22"/>
          <w:szCs w:val="22"/>
        </w:rPr>
        <w:t>C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idade de Juiz de Fora, Tarcísio Delgado, a assumir a </w:t>
      </w:r>
      <w:r>
        <w:rPr>
          <w:rFonts w:ascii="Arial" w:hAnsi="Arial" w:cs="Arial"/>
          <w:bCs/>
          <w:sz w:val="22"/>
          <w:szCs w:val="22"/>
        </w:rPr>
        <w:t>D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iretoria </w:t>
      </w:r>
      <w:r>
        <w:rPr>
          <w:rFonts w:ascii="Arial" w:hAnsi="Arial" w:cs="Arial"/>
          <w:bCs/>
          <w:sz w:val="22"/>
          <w:szCs w:val="22"/>
        </w:rPr>
        <w:t>G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eral do </w:t>
      </w:r>
      <w:proofErr w:type="spellStart"/>
      <w:r w:rsidR="00F558B2" w:rsidRPr="00F558B2">
        <w:rPr>
          <w:rFonts w:ascii="Arial" w:hAnsi="Arial" w:cs="Arial"/>
          <w:bCs/>
          <w:sz w:val="22"/>
          <w:szCs w:val="22"/>
        </w:rPr>
        <w:t>Demlurb</w:t>
      </w:r>
      <w:proofErr w:type="spellEnd"/>
      <w:r w:rsidR="00F558B2" w:rsidRPr="00F558B2">
        <w:rPr>
          <w:rFonts w:ascii="Arial" w:hAnsi="Arial" w:cs="Arial"/>
          <w:bCs/>
          <w:sz w:val="22"/>
          <w:szCs w:val="22"/>
        </w:rPr>
        <w:t xml:space="preserve"> </w:t>
      </w:r>
      <w:r w:rsidRPr="00F558B2">
        <w:rPr>
          <w:rFonts w:ascii="Arial" w:hAnsi="Arial" w:cs="Arial"/>
          <w:bCs/>
          <w:sz w:val="22"/>
          <w:szCs w:val="22"/>
        </w:rPr>
        <w:t>(Departamento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 Municipal de Limpeza Urbana) a nível de secretariado </w:t>
      </w:r>
      <w:r>
        <w:rPr>
          <w:rFonts w:ascii="Arial" w:hAnsi="Arial" w:cs="Arial"/>
          <w:bCs/>
          <w:sz w:val="22"/>
          <w:szCs w:val="22"/>
        </w:rPr>
        <w:t xml:space="preserve">entre os 1984 a 1989. </w:t>
      </w:r>
      <w:r w:rsidR="00F558B2" w:rsidRPr="00F558B2">
        <w:rPr>
          <w:rFonts w:ascii="Arial" w:hAnsi="Arial" w:cs="Arial"/>
          <w:bCs/>
          <w:sz w:val="22"/>
          <w:szCs w:val="22"/>
        </w:rPr>
        <w:t xml:space="preserve">Seu trabalho foi realizado com êxito, sendo convidado novamente, em um outro mandado, a assumir o cargo de Diretor Financeiro e Administrativo da </w:t>
      </w:r>
      <w:proofErr w:type="spellStart"/>
      <w:r w:rsidR="00F558B2" w:rsidRPr="00F558B2">
        <w:rPr>
          <w:rFonts w:ascii="Arial" w:hAnsi="Arial" w:cs="Arial"/>
          <w:bCs/>
          <w:sz w:val="22"/>
          <w:szCs w:val="22"/>
        </w:rPr>
        <w:t>Empav</w:t>
      </w:r>
      <w:proofErr w:type="spellEnd"/>
      <w:r w:rsidR="00F558B2" w:rsidRPr="00F558B2">
        <w:rPr>
          <w:rFonts w:ascii="Arial" w:hAnsi="Arial" w:cs="Arial"/>
          <w:bCs/>
          <w:sz w:val="22"/>
          <w:szCs w:val="22"/>
        </w:rPr>
        <w:t xml:space="preserve"> (Empr</w:t>
      </w:r>
      <w:r>
        <w:rPr>
          <w:rFonts w:ascii="Arial" w:hAnsi="Arial" w:cs="Arial"/>
          <w:bCs/>
          <w:sz w:val="22"/>
          <w:szCs w:val="22"/>
        </w:rPr>
        <w:t>esa Municipal de Pavimentação).</w:t>
      </w:r>
    </w:p>
    <w:p w14:paraId="44E605E1" w14:textId="03EA2924" w:rsidR="00F558B2" w:rsidRPr="00F558B2" w:rsidRDefault="00F558B2" w:rsidP="00593B11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558B2">
        <w:rPr>
          <w:rFonts w:ascii="Arial" w:hAnsi="Arial" w:cs="Arial"/>
          <w:bCs/>
          <w:sz w:val="22"/>
          <w:szCs w:val="22"/>
        </w:rPr>
        <w:t>Fez parte do sindicato do RECIVIL de Minas Gerais por 8 anos, tendo sido secretário da ARPEM/Brasil, com sede em Bra</w:t>
      </w:r>
      <w:r w:rsidR="00593B11">
        <w:rPr>
          <w:rFonts w:ascii="Arial" w:hAnsi="Arial" w:cs="Arial"/>
          <w:bCs/>
          <w:sz w:val="22"/>
          <w:szCs w:val="22"/>
        </w:rPr>
        <w:t>sília, por parte desse período.</w:t>
      </w:r>
    </w:p>
    <w:p w14:paraId="0A34D590" w14:textId="29A92AAA" w:rsidR="00F558B2" w:rsidRPr="00F558B2" w:rsidRDefault="00F558B2" w:rsidP="00593B11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558B2">
        <w:rPr>
          <w:rFonts w:ascii="Arial" w:hAnsi="Arial" w:cs="Arial"/>
          <w:bCs/>
          <w:sz w:val="22"/>
          <w:szCs w:val="22"/>
        </w:rPr>
        <w:t>Durante toda sua vida profissional, frequentou diversos cursos, tanto como pales</w:t>
      </w:r>
      <w:r w:rsidR="00593B11">
        <w:rPr>
          <w:rFonts w:ascii="Arial" w:hAnsi="Arial" w:cs="Arial"/>
          <w:bCs/>
          <w:sz w:val="22"/>
          <w:szCs w:val="22"/>
        </w:rPr>
        <w:t>trante e, também, participante.</w:t>
      </w:r>
    </w:p>
    <w:p w14:paraId="1A7B7450" w14:textId="27F19FCC" w:rsidR="0069534F" w:rsidRDefault="00F558B2" w:rsidP="00F558B2">
      <w:pPr>
        <w:spacing w:line="360" w:lineRule="auto"/>
        <w:ind w:firstLine="708"/>
        <w:jc w:val="both"/>
      </w:pPr>
      <w:r w:rsidRPr="00F558B2">
        <w:rPr>
          <w:rFonts w:ascii="Arial" w:hAnsi="Arial" w:cs="Arial"/>
          <w:bCs/>
          <w:sz w:val="22"/>
          <w:szCs w:val="22"/>
        </w:rPr>
        <w:t>Hoje, ainda em Matias Barbosa como titular do Cartório, exerce a sua mais nova profissão e paixão, que é ser vovô do Miguel.</w:t>
      </w:r>
      <w:bookmarkStart w:id="0" w:name="_GoBack"/>
      <w:bookmarkEnd w:id="0"/>
    </w:p>
    <w:sectPr w:rsidR="0069534F" w:rsidSect="00837CC2">
      <w:footnotePr>
        <w:pos w:val="beneathText"/>
      </w:footnotePr>
      <w:pgSz w:w="11905" w:h="16837" w:code="9"/>
      <w:pgMar w:top="3402" w:right="1418" w:bottom="1135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3128"/>
    <w:multiLevelType w:val="hybridMultilevel"/>
    <w:tmpl w:val="F9921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141F"/>
    <w:multiLevelType w:val="hybridMultilevel"/>
    <w:tmpl w:val="61546E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13E"/>
    <w:multiLevelType w:val="hybridMultilevel"/>
    <w:tmpl w:val="789EA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B57"/>
    <w:multiLevelType w:val="hybridMultilevel"/>
    <w:tmpl w:val="1DBC3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6A49"/>
    <w:multiLevelType w:val="hybridMultilevel"/>
    <w:tmpl w:val="807C8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54147"/>
    <w:multiLevelType w:val="hybridMultilevel"/>
    <w:tmpl w:val="4AAAA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01DB2"/>
    <w:rsid w:val="00047050"/>
    <w:rsid w:val="00097413"/>
    <w:rsid w:val="000C3BA1"/>
    <w:rsid w:val="000D2069"/>
    <w:rsid w:val="000E1C6A"/>
    <w:rsid w:val="000F5941"/>
    <w:rsid w:val="00121241"/>
    <w:rsid w:val="0012205A"/>
    <w:rsid w:val="001925B0"/>
    <w:rsid w:val="001A19CF"/>
    <w:rsid w:val="001E6B3E"/>
    <w:rsid w:val="00282109"/>
    <w:rsid w:val="002C76B8"/>
    <w:rsid w:val="003267C4"/>
    <w:rsid w:val="004101C1"/>
    <w:rsid w:val="005125EA"/>
    <w:rsid w:val="00577837"/>
    <w:rsid w:val="00593B11"/>
    <w:rsid w:val="005B1F79"/>
    <w:rsid w:val="005E5497"/>
    <w:rsid w:val="0069534F"/>
    <w:rsid w:val="006F2148"/>
    <w:rsid w:val="00704DA4"/>
    <w:rsid w:val="007360B8"/>
    <w:rsid w:val="00760132"/>
    <w:rsid w:val="007B6709"/>
    <w:rsid w:val="008134AA"/>
    <w:rsid w:val="008163F4"/>
    <w:rsid w:val="00837CC2"/>
    <w:rsid w:val="00861A36"/>
    <w:rsid w:val="00884DA5"/>
    <w:rsid w:val="009074F3"/>
    <w:rsid w:val="009F3052"/>
    <w:rsid w:val="00B21025"/>
    <w:rsid w:val="00B41E8F"/>
    <w:rsid w:val="00B45D67"/>
    <w:rsid w:val="00B4712E"/>
    <w:rsid w:val="00B7067A"/>
    <w:rsid w:val="00B97FD5"/>
    <w:rsid w:val="00C038ED"/>
    <w:rsid w:val="00C24A60"/>
    <w:rsid w:val="00CB086E"/>
    <w:rsid w:val="00CD4B77"/>
    <w:rsid w:val="00D35118"/>
    <w:rsid w:val="00D47256"/>
    <w:rsid w:val="00D86397"/>
    <w:rsid w:val="00DA6C46"/>
    <w:rsid w:val="00DC78CA"/>
    <w:rsid w:val="00E5627B"/>
    <w:rsid w:val="00E83785"/>
    <w:rsid w:val="00EB608C"/>
    <w:rsid w:val="00ED70A6"/>
    <w:rsid w:val="00EF7B68"/>
    <w:rsid w:val="00F20A7B"/>
    <w:rsid w:val="00F507B3"/>
    <w:rsid w:val="00F558B2"/>
    <w:rsid w:val="00FA1DD1"/>
    <w:rsid w:val="00FB1523"/>
    <w:rsid w:val="00FD61B4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EF7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21</cp:revision>
  <dcterms:created xsi:type="dcterms:W3CDTF">2021-09-20T19:53:00Z</dcterms:created>
  <dcterms:modified xsi:type="dcterms:W3CDTF">2021-10-18T18:36:00Z</dcterms:modified>
</cp:coreProperties>
</file>